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51C0" w14:textId="2B270C1A" w:rsidR="00480D02" w:rsidRDefault="00480D02" w:rsidP="00480D02">
      <w:pPr>
        <w:pStyle w:val="Newsbodytext"/>
        <w:spacing w:after="240"/>
        <w:rPr>
          <w:b/>
          <w:bCs/>
          <w:sz w:val="40"/>
          <w:szCs w:val="40"/>
          <w:lang w:val="en-CA"/>
        </w:rPr>
      </w:pPr>
      <w:r>
        <w:rPr>
          <w:b/>
          <w:bCs/>
          <w:sz w:val="40"/>
          <w:szCs w:val="40"/>
          <w:lang w:val="en-CA"/>
        </w:rPr>
        <w:t xml:space="preserve">Budget 2024 continues to strengthen health care for patients, families and </w:t>
      </w:r>
      <w:proofErr w:type="gramStart"/>
      <w:r>
        <w:rPr>
          <w:b/>
          <w:bCs/>
          <w:sz w:val="40"/>
          <w:szCs w:val="40"/>
          <w:lang w:val="en-CA"/>
        </w:rPr>
        <w:t>workers</w:t>
      </w:r>
      <w:proofErr w:type="gramEnd"/>
    </w:p>
    <w:p w14:paraId="3E8366AF" w14:textId="77777777" w:rsidR="00480D02" w:rsidRDefault="00480D02" w:rsidP="00480D02">
      <w:pPr>
        <w:pStyle w:val="Newsbodytext"/>
        <w:spacing w:after="240"/>
        <w:rPr>
          <w:b/>
          <w:bCs/>
          <w:lang w:val="en-CA"/>
        </w:rPr>
      </w:pPr>
    </w:p>
    <w:p w14:paraId="7613542D" w14:textId="43999F21" w:rsidR="00002484" w:rsidRPr="00002484" w:rsidRDefault="00480D02" w:rsidP="00002484">
      <w:pPr>
        <w:pStyle w:val="Newsbodytext"/>
        <w:spacing w:after="240"/>
        <w:rPr>
          <w:b/>
          <w:bCs/>
          <w:lang w:val="en-CA"/>
        </w:rPr>
      </w:pPr>
      <w:r w:rsidRPr="00480D02">
        <w:rPr>
          <w:b/>
          <w:bCs/>
          <w:lang w:val="en-CA"/>
        </w:rPr>
        <w:t>Statement from Meena Brisard, Secretary-Business Manager, Hospital Employees’ Union</w:t>
      </w:r>
      <w:r>
        <w:rPr>
          <w:b/>
          <w:bCs/>
          <w:lang w:val="en-CA"/>
        </w:rPr>
        <w:t>:</w:t>
      </w:r>
    </w:p>
    <w:p w14:paraId="04AD58AB" w14:textId="77777777" w:rsidR="00002484" w:rsidRDefault="00002484" w:rsidP="00E5069F">
      <w:pPr>
        <w:rPr>
          <w:rFonts w:ascii="Bierstadt" w:hAnsi="Bierstadt"/>
        </w:rPr>
      </w:pPr>
    </w:p>
    <w:p w14:paraId="6A72DDC9" w14:textId="77777777" w:rsidR="00190E1E" w:rsidRPr="00190E1E" w:rsidRDefault="00190E1E" w:rsidP="00190E1E">
      <w:pPr>
        <w:rPr>
          <w:rFonts w:ascii="Bierstadt" w:hAnsi="Bierstadt"/>
        </w:rPr>
      </w:pPr>
      <w:r w:rsidRPr="00190E1E">
        <w:rPr>
          <w:rFonts w:ascii="Bierstadt" w:hAnsi="Bierstadt"/>
        </w:rPr>
        <w:t>“Budget 2024 is making record investments in public health care by supporting families and workers in building a system that will meet the needs of a growing and aging population. We know there is more to do to rebuild our health care system, and this budget keeps us moving in that direction with $13 billion in capital investments in the next three years.”</w:t>
      </w:r>
    </w:p>
    <w:p w14:paraId="53B36573" w14:textId="77777777" w:rsidR="00190E1E" w:rsidRPr="00190E1E" w:rsidRDefault="00190E1E" w:rsidP="00190E1E">
      <w:pPr>
        <w:rPr>
          <w:rFonts w:ascii="Bierstadt" w:hAnsi="Bierstadt"/>
        </w:rPr>
      </w:pPr>
    </w:p>
    <w:p w14:paraId="2447C92A" w14:textId="77777777" w:rsidR="00190E1E" w:rsidRPr="00190E1E" w:rsidRDefault="00190E1E" w:rsidP="00190E1E">
      <w:pPr>
        <w:rPr>
          <w:rFonts w:ascii="Bierstadt" w:hAnsi="Bierstadt"/>
        </w:rPr>
      </w:pPr>
      <w:r w:rsidRPr="00190E1E">
        <w:rPr>
          <w:rFonts w:ascii="Bierstadt" w:hAnsi="Bierstadt"/>
        </w:rPr>
        <w:t xml:space="preserve">“New investments of $354 million will go a long way to ensure that seniors can access the services they count on through home health services and community-based services. Investing in seniors’ care is one of the best ways to take pressure off hospitals.” </w:t>
      </w:r>
    </w:p>
    <w:p w14:paraId="70FD28AC" w14:textId="77777777" w:rsidR="00190E1E" w:rsidRPr="00190E1E" w:rsidRDefault="00190E1E" w:rsidP="00190E1E">
      <w:pPr>
        <w:rPr>
          <w:rFonts w:ascii="Bierstadt" w:hAnsi="Bierstadt"/>
        </w:rPr>
      </w:pPr>
    </w:p>
    <w:p w14:paraId="184D0396" w14:textId="3B0E3536" w:rsidR="00C06732" w:rsidRDefault="00190E1E" w:rsidP="00190E1E">
      <w:pPr>
        <w:rPr>
          <w:rFonts w:ascii="Bierstadt" w:hAnsi="Bierstadt"/>
        </w:rPr>
      </w:pPr>
      <w:r w:rsidRPr="00190E1E">
        <w:rPr>
          <w:rFonts w:ascii="Bierstadt" w:hAnsi="Bierstadt"/>
        </w:rPr>
        <w:t xml:space="preserve">“Our seniors’ care system is fragile and fragmented after years of privatization and underinvestment by Kevin Falcon’s party. In this budget, we’re seeing the government continue to upgrade and expand long-term care homes, including Nanaimo, Abbotsford, </w:t>
      </w:r>
      <w:proofErr w:type="gramStart"/>
      <w:r w:rsidRPr="00190E1E">
        <w:rPr>
          <w:rFonts w:ascii="Bierstadt" w:hAnsi="Bierstadt"/>
        </w:rPr>
        <w:t>Cranbrook</w:t>
      </w:r>
      <w:proofErr w:type="gramEnd"/>
      <w:r w:rsidRPr="00190E1E">
        <w:rPr>
          <w:rFonts w:ascii="Bierstadt" w:hAnsi="Bierstadt"/>
        </w:rPr>
        <w:t xml:space="preserve"> and Prince George. These facilities will be public or non-profit. We believe that every dollar that goes into long-term care should go into direct care, not profit.”</w:t>
      </w:r>
    </w:p>
    <w:p w14:paraId="73F6821B" w14:textId="77777777" w:rsidR="00190E1E" w:rsidRDefault="00190E1E" w:rsidP="00190E1E">
      <w:pPr>
        <w:rPr>
          <w:rFonts w:ascii="Bierstadt" w:hAnsi="Bierstadt"/>
        </w:rPr>
      </w:pPr>
    </w:p>
    <w:p w14:paraId="29B7EF00" w14:textId="71F45858" w:rsidR="004B3A25" w:rsidRPr="006C1495" w:rsidRDefault="004B3A25" w:rsidP="00E5069F">
      <w:pPr>
        <w:rPr>
          <w:rFonts w:ascii="Bierstadt" w:hAnsi="Bierstadt"/>
          <w:i/>
          <w:iCs/>
        </w:rPr>
      </w:pPr>
      <w:r w:rsidRPr="006C1495">
        <w:rPr>
          <w:rFonts w:ascii="Bierstadt" w:hAnsi="Bierstadt"/>
          <w:i/>
          <w:iCs/>
        </w:rPr>
        <w:t>The Hospital Employees</w:t>
      </w:r>
      <w:r w:rsidR="00190E1E">
        <w:rPr>
          <w:rFonts w:ascii="Bierstadt" w:hAnsi="Bierstadt"/>
          <w:i/>
          <w:iCs/>
        </w:rPr>
        <w:t>’</w:t>
      </w:r>
      <w:r w:rsidRPr="006C1495">
        <w:rPr>
          <w:rFonts w:ascii="Bierstadt" w:hAnsi="Bierstadt"/>
          <w:i/>
          <w:iCs/>
        </w:rPr>
        <w:t xml:space="preserve"> Union represents 60</w:t>
      </w:r>
      <w:r w:rsidR="00C06732">
        <w:rPr>
          <w:rFonts w:ascii="Bierstadt" w:hAnsi="Bierstadt"/>
          <w:i/>
          <w:iCs/>
        </w:rPr>
        <w:t>,</w:t>
      </w:r>
      <w:r w:rsidRPr="006C1495">
        <w:rPr>
          <w:rFonts w:ascii="Bierstadt" w:hAnsi="Bierstadt"/>
          <w:i/>
          <w:iCs/>
        </w:rPr>
        <w:t>000 health care workers in British Columbia, including 20</w:t>
      </w:r>
      <w:r w:rsidR="00C06732">
        <w:rPr>
          <w:rFonts w:ascii="Bierstadt" w:hAnsi="Bierstadt"/>
          <w:i/>
          <w:iCs/>
        </w:rPr>
        <w:t>,</w:t>
      </w:r>
      <w:r w:rsidRPr="006C1495">
        <w:rPr>
          <w:rFonts w:ascii="Bierstadt" w:hAnsi="Bierstadt"/>
          <w:i/>
          <w:iCs/>
        </w:rPr>
        <w:t>000 workers in long</w:t>
      </w:r>
      <w:r w:rsidR="00190E1E">
        <w:rPr>
          <w:rFonts w:ascii="Bierstadt" w:hAnsi="Bierstadt"/>
          <w:i/>
          <w:iCs/>
        </w:rPr>
        <w:t>-</w:t>
      </w:r>
      <w:r w:rsidRPr="006C1495">
        <w:rPr>
          <w:rFonts w:ascii="Bierstadt" w:hAnsi="Bierstadt"/>
          <w:i/>
          <w:iCs/>
        </w:rPr>
        <w:t>term care</w:t>
      </w:r>
      <w:r w:rsidR="00627011" w:rsidRPr="006C1495">
        <w:rPr>
          <w:rFonts w:ascii="Bierstadt" w:hAnsi="Bierstadt"/>
          <w:i/>
          <w:iCs/>
        </w:rPr>
        <w:t>.</w:t>
      </w:r>
    </w:p>
    <w:p w14:paraId="0A160DC9" w14:textId="77777777" w:rsidR="00E5069F" w:rsidRDefault="00E5069F" w:rsidP="00E5069F">
      <w:pPr>
        <w:rPr>
          <w:rFonts w:ascii="Bierstadt" w:hAnsi="Bierstadt"/>
        </w:rPr>
      </w:pPr>
    </w:p>
    <w:p w14:paraId="4919845B" w14:textId="77777777" w:rsidR="00E5069F" w:rsidRPr="00E5069F" w:rsidRDefault="00E5069F" w:rsidP="00E5069F">
      <w:pPr>
        <w:rPr>
          <w:rFonts w:ascii="Bierstadt" w:hAnsi="Bierstadt"/>
        </w:rPr>
      </w:pPr>
    </w:p>
    <w:p w14:paraId="0A599112" w14:textId="77777777" w:rsidR="00E5069F" w:rsidRDefault="00E5069F" w:rsidP="00E5069F">
      <w:pPr>
        <w:spacing w:after="160" w:line="276" w:lineRule="auto"/>
        <w:ind w:right="-20"/>
      </w:pPr>
    </w:p>
    <w:p w14:paraId="424D8B02" w14:textId="031D3F36" w:rsidR="00480D02" w:rsidRPr="00480D02" w:rsidRDefault="00480D02" w:rsidP="00480D02">
      <w:pPr>
        <w:spacing w:line="276" w:lineRule="auto"/>
        <w:ind w:left="-20" w:right="-20"/>
        <w:rPr>
          <w:rFonts w:ascii="Bierstadt" w:eastAsia="Bierstadt" w:hAnsi="Bierstadt" w:cs="Bierstadt"/>
          <w:color w:val="192944"/>
          <w:lang w:val="en"/>
        </w:rPr>
      </w:pPr>
      <w:r w:rsidRPr="484AC584">
        <w:rPr>
          <w:rFonts w:ascii="Bierstadt" w:eastAsia="Bierstadt" w:hAnsi="Bierstadt" w:cs="Bierstadt"/>
          <w:color w:val="192944"/>
          <w:lang w:val="en"/>
        </w:rPr>
        <w:t xml:space="preserve"> </w:t>
      </w:r>
    </w:p>
    <w:p w14:paraId="60D0E0F5" w14:textId="33DAB467" w:rsidR="00480D02" w:rsidRDefault="00480D02" w:rsidP="00480D02">
      <w:pPr>
        <w:spacing w:line="276" w:lineRule="auto"/>
        <w:ind w:left="-20" w:right="-20"/>
        <w:rPr>
          <w:rFonts w:ascii="Bierstadt" w:eastAsia="Bierstadt" w:hAnsi="Bierstadt" w:cs="Bierstadt"/>
          <w:color w:val="192944"/>
          <w:lang w:val="en"/>
        </w:rPr>
      </w:pPr>
    </w:p>
    <w:p w14:paraId="56748CFB" w14:textId="4852EE72" w:rsidR="00235D22" w:rsidRPr="004A0FD0" w:rsidRDefault="00235D22" w:rsidP="004A0FD0">
      <w:pPr>
        <w:pStyle w:val="Response"/>
        <w:spacing w:before="120" w:after="0" w:line="240" w:lineRule="auto"/>
        <w:ind w:left="0"/>
        <w:rPr>
          <w:rFonts w:ascii="Bierstadt" w:hAnsi="Bierstadt"/>
        </w:rPr>
      </w:pPr>
      <w:r w:rsidRPr="0098434C">
        <w:rPr>
          <w:rFonts w:ascii="Bierstadt" w:hAnsi="Bierstadt"/>
          <w:b/>
          <w:vanish/>
          <w:sz w:val="16"/>
        </w:rPr>
        <w:t>#</w:t>
      </w:r>
    </w:p>
    <w:sectPr w:rsidR="00235D22" w:rsidRPr="004A0FD0" w:rsidSect="007917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B1A4" w14:textId="77777777" w:rsidR="00791785" w:rsidRDefault="00791785" w:rsidP="00C91A0E">
      <w:r>
        <w:separator/>
      </w:r>
    </w:p>
  </w:endnote>
  <w:endnote w:type="continuationSeparator" w:id="0">
    <w:p w14:paraId="605CA58F" w14:textId="77777777" w:rsidR="00791785" w:rsidRDefault="00791785" w:rsidP="00C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E59E" w14:textId="77777777" w:rsidR="0021152C" w:rsidRDefault="00211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1D7C" w14:textId="3BB61133" w:rsidR="004A0FD0" w:rsidRPr="00CA5B9F" w:rsidRDefault="004A0FD0">
    <w:pPr>
      <w:pStyle w:val="Footer"/>
      <w:rPr>
        <w:rFonts w:ascii="Bierstadt" w:hAnsi="Bierstadt"/>
        <w:b/>
        <w:bCs/>
        <w:sz w:val="20"/>
        <w:szCs w:val="20"/>
        <w:lang w:val="en-CA"/>
      </w:rPr>
    </w:pPr>
    <w:r w:rsidRPr="00CA5B9F">
      <w:rPr>
        <w:rFonts w:ascii="Bierstadt" w:hAnsi="Bierstadt"/>
        <w:b/>
        <w:bCs/>
        <w:sz w:val="20"/>
        <w:szCs w:val="20"/>
        <w:lang w:val="en-CA"/>
      </w:rPr>
      <w:t>Backgrounder</w:t>
    </w:r>
    <w:r w:rsidR="00CA5B9F" w:rsidRPr="00CA5B9F">
      <w:rPr>
        <w:rFonts w:ascii="Bierstadt" w:hAnsi="Bierstadt"/>
        <w:b/>
        <w:bCs/>
        <w:sz w:val="20"/>
        <w:szCs w:val="20"/>
        <w:lang w:val="en-CA"/>
      </w:rPr>
      <w:t xml:space="preserve"> - Poll: B.C. care aides struggle to support seniors</w:t>
    </w:r>
    <w:r w:rsidR="00CA5B9F">
      <w:rPr>
        <w:rFonts w:ascii="Bierstadt" w:hAnsi="Bierstadt"/>
        <w:b/>
        <w:bCs/>
        <w:sz w:val="20"/>
        <w:szCs w:val="20"/>
        <w:lang w:val="en-CA"/>
      </w:rPr>
      <w:tab/>
      <w:t xml:space="preserve">Oct. </w:t>
    </w:r>
    <w:r w:rsidR="0021152C">
      <w:rPr>
        <w:rFonts w:ascii="Bierstadt" w:hAnsi="Bierstadt"/>
        <w:b/>
        <w:bCs/>
        <w:sz w:val="20"/>
        <w:szCs w:val="20"/>
        <w:lang w:val="en-CA"/>
      </w:rPr>
      <w:t>1</w:t>
    </w:r>
    <w:r w:rsidR="00CA5B9F">
      <w:rPr>
        <w:rFonts w:ascii="Bierstadt" w:hAnsi="Bierstadt"/>
        <w:b/>
        <w:bCs/>
        <w:sz w:val="20"/>
        <w:szCs w:val="20"/>
        <w:lang w:val="en-CA"/>
      </w:rPr>
      <w:t>8. 2023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238F" w14:textId="77777777" w:rsidR="00412689" w:rsidRPr="008A7E0E" w:rsidRDefault="008A7E0E" w:rsidP="008D5241">
    <w:pPr>
      <w:pStyle w:val="Footer"/>
      <w:spacing w:before="800"/>
      <w:rPr>
        <w:lang w:val="en-CA"/>
      </w:rPr>
    </w:pPr>
    <w:r>
      <w:rPr>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CAEF" w14:textId="77777777" w:rsidR="00791785" w:rsidRDefault="00791785" w:rsidP="00C91A0E">
      <w:r>
        <w:separator/>
      </w:r>
    </w:p>
  </w:footnote>
  <w:footnote w:type="continuationSeparator" w:id="0">
    <w:p w14:paraId="465300B5" w14:textId="77777777" w:rsidR="00791785" w:rsidRDefault="00791785" w:rsidP="00C9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B42F" w14:textId="77777777" w:rsidR="00CD4864" w:rsidRDefault="00CD4864" w:rsidP="00DF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65FD">
      <w:rPr>
        <w:rStyle w:val="PageNumber"/>
        <w:noProof/>
      </w:rPr>
      <w:t>1</w:t>
    </w:r>
    <w:r>
      <w:rPr>
        <w:rStyle w:val="PageNumber"/>
      </w:rPr>
      <w:fldChar w:fldCharType="end"/>
    </w:r>
  </w:p>
  <w:p w14:paraId="0AA93270" w14:textId="77777777" w:rsidR="00412689" w:rsidRDefault="00412689" w:rsidP="00CD48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630299"/>
      <w:docPartObj>
        <w:docPartGallery w:val="Page Numbers (Top of Page)"/>
        <w:docPartUnique/>
      </w:docPartObj>
    </w:sdtPr>
    <w:sdtEndPr>
      <w:rPr>
        <w:rStyle w:val="PageNumber"/>
        <w:rFonts w:cs="Arial"/>
        <w:b/>
        <w:bCs/>
      </w:rPr>
    </w:sdtEndPr>
    <w:sdtContent>
      <w:p w14:paraId="6DA57766" w14:textId="77777777" w:rsidR="00CD4864" w:rsidRDefault="00CD4864" w:rsidP="00CB090A">
        <w:pPr>
          <w:pStyle w:val="Header"/>
          <w:framePr w:wrap="none" w:vAnchor="text" w:hAnchor="page" w:x="5986" w:y="-18"/>
          <w:rPr>
            <w:rStyle w:val="PageNumber"/>
          </w:rPr>
        </w:pPr>
        <w:r w:rsidRPr="00B37AB6">
          <w:rPr>
            <w:rStyle w:val="PageNumber"/>
            <w:rFonts w:ascii="Arial" w:hAnsi="Arial" w:cs="Arial"/>
            <w:color w:val="0070AD"/>
            <w:sz w:val="20"/>
            <w:szCs w:val="20"/>
          </w:rPr>
          <w:fldChar w:fldCharType="begin"/>
        </w:r>
        <w:r w:rsidRPr="00B37AB6">
          <w:rPr>
            <w:rStyle w:val="PageNumber"/>
            <w:rFonts w:ascii="Arial" w:hAnsi="Arial" w:cs="Arial"/>
            <w:color w:val="0070AD"/>
            <w:sz w:val="20"/>
            <w:szCs w:val="20"/>
          </w:rPr>
          <w:instrText xml:space="preserve"> PAGE </w:instrText>
        </w:r>
        <w:r w:rsidRPr="00B37AB6">
          <w:rPr>
            <w:rStyle w:val="PageNumber"/>
            <w:rFonts w:ascii="Arial" w:hAnsi="Arial" w:cs="Arial"/>
            <w:color w:val="0070AD"/>
            <w:sz w:val="20"/>
            <w:szCs w:val="20"/>
          </w:rPr>
          <w:fldChar w:fldCharType="separate"/>
        </w:r>
        <w:r w:rsidR="00813B68">
          <w:rPr>
            <w:rStyle w:val="PageNumber"/>
            <w:rFonts w:ascii="Arial" w:hAnsi="Arial" w:cs="Arial"/>
            <w:noProof/>
            <w:color w:val="0070AD"/>
            <w:sz w:val="20"/>
            <w:szCs w:val="20"/>
          </w:rPr>
          <w:t>2</w:t>
        </w:r>
        <w:r w:rsidRPr="00B37AB6">
          <w:rPr>
            <w:rStyle w:val="PageNumber"/>
            <w:rFonts w:ascii="Arial" w:hAnsi="Arial" w:cs="Arial"/>
            <w:color w:val="0070AD"/>
            <w:sz w:val="20"/>
            <w:szCs w:val="20"/>
          </w:rPr>
          <w:fldChar w:fldCharType="end"/>
        </w:r>
      </w:p>
    </w:sdtContent>
  </w:sdt>
  <w:p w14:paraId="7FE27B56" w14:textId="52115831" w:rsidR="00C91A0E" w:rsidRDefault="00C91A0E" w:rsidP="00CD486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E5C8" w14:textId="51C121E6" w:rsidR="00C91A0E" w:rsidRDefault="00BA7A87" w:rsidP="00881F70">
    <w:pPr>
      <w:pStyle w:val="Header"/>
      <w:tabs>
        <w:tab w:val="clear" w:pos="9360"/>
      </w:tabs>
      <w:spacing w:after="1720"/>
    </w:pPr>
    <w:r>
      <w:rPr>
        <w:noProof/>
      </w:rPr>
      <w:drawing>
        <wp:anchor distT="0" distB="0" distL="114300" distR="114300" simplePos="0" relativeHeight="251658240" behindDoc="1" locked="0" layoutInCell="1" allowOverlap="1" wp14:anchorId="557245E0" wp14:editId="2B87A9A0">
          <wp:simplePos x="0" y="0"/>
          <wp:positionH relativeFrom="column">
            <wp:posOffset>-885825</wp:posOffset>
          </wp:positionH>
          <wp:positionV relativeFrom="paragraph">
            <wp:posOffset>-410210</wp:posOffset>
          </wp:positionV>
          <wp:extent cx="7710954" cy="9978882"/>
          <wp:effectExtent l="0" t="0" r="444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0954" cy="9978882"/>
                  </a:xfrm>
                  <a:prstGeom prst="rect">
                    <a:avLst/>
                  </a:prstGeom>
                </pic:spPr>
              </pic:pic>
            </a:graphicData>
          </a:graphic>
          <wp14:sizeRelH relativeFrom="page">
            <wp14:pctWidth>0</wp14:pctWidth>
          </wp14:sizeRelH>
          <wp14:sizeRelV relativeFrom="page">
            <wp14:pctHeight>0</wp14:pctHeight>
          </wp14:sizeRelV>
        </wp:anchor>
      </w:drawing>
    </w:r>
    <w:r w:rsidR="001E1930">
      <w:t xml:space="preserve"> </w:t>
    </w:r>
    <w:r w:rsidR="00881F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FAB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76B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4678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0D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F85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62D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2B5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0A0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6E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F856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456F6"/>
    <w:multiLevelType w:val="hybridMultilevel"/>
    <w:tmpl w:val="195075EC"/>
    <w:lvl w:ilvl="0" w:tplc="60D64E18">
      <w:start w:val="1"/>
      <w:numFmt w:val="bullet"/>
      <w:lvlText w:val="·"/>
      <w:lvlJc w:val="left"/>
      <w:pPr>
        <w:ind w:left="720" w:hanging="360"/>
      </w:pPr>
      <w:rPr>
        <w:rFonts w:ascii="Symbol" w:hAnsi="Symbol" w:hint="default"/>
      </w:rPr>
    </w:lvl>
    <w:lvl w:ilvl="1" w:tplc="564C0020">
      <w:start w:val="1"/>
      <w:numFmt w:val="bullet"/>
      <w:lvlText w:val="o"/>
      <w:lvlJc w:val="left"/>
      <w:pPr>
        <w:ind w:left="1440" w:hanging="360"/>
      </w:pPr>
      <w:rPr>
        <w:rFonts w:ascii="Courier New" w:hAnsi="Courier New" w:hint="default"/>
      </w:rPr>
    </w:lvl>
    <w:lvl w:ilvl="2" w:tplc="096EFFF0">
      <w:start w:val="1"/>
      <w:numFmt w:val="bullet"/>
      <w:lvlText w:val=""/>
      <w:lvlJc w:val="left"/>
      <w:pPr>
        <w:ind w:left="2160" w:hanging="360"/>
      </w:pPr>
      <w:rPr>
        <w:rFonts w:ascii="Wingdings" w:hAnsi="Wingdings" w:hint="default"/>
      </w:rPr>
    </w:lvl>
    <w:lvl w:ilvl="3" w:tplc="400C62CA">
      <w:start w:val="1"/>
      <w:numFmt w:val="bullet"/>
      <w:lvlText w:val=""/>
      <w:lvlJc w:val="left"/>
      <w:pPr>
        <w:ind w:left="2880" w:hanging="360"/>
      </w:pPr>
      <w:rPr>
        <w:rFonts w:ascii="Symbol" w:hAnsi="Symbol" w:hint="default"/>
      </w:rPr>
    </w:lvl>
    <w:lvl w:ilvl="4" w:tplc="6B24A1DC">
      <w:start w:val="1"/>
      <w:numFmt w:val="bullet"/>
      <w:lvlText w:val="o"/>
      <w:lvlJc w:val="left"/>
      <w:pPr>
        <w:ind w:left="3600" w:hanging="360"/>
      </w:pPr>
      <w:rPr>
        <w:rFonts w:ascii="Courier New" w:hAnsi="Courier New" w:hint="default"/>
      </w:rPr>
    </w:lvl>
    <w:lvl w:ilvl="5" w:tplc="2098BB12">
      <w:start w:val="1"/>
      <w:numFmt w:val="bullet"/>
      <w:lvlText w:val=""/>
      <w:lvlJc w:val="left"/>
      <w:pPr>
        <w:ind w:left="4320" w:hanging="360"/>
      </w:pPr>
      <w:rPr>
        <w:rFonts w:ascii="Wingdings" w:hAnsi="Wingdings" w:hint="default"/>
      </w:rPr>
    </w:lvl>
    <w:lvl w:ilvl="6" w:tplc="162CD4FA">
      <w:start w:val="1"/>
      <w:numFmt w:val="bullet"/>
      <w:lvlText w:val=""/>
      <w:lvlJc w:val="left"/>
      <w:pPr>
        <w:ind w:left="5040" w:hanging="360"/>
      </w:pPr>
      <w:rPr>
        <w:rFonts w:ascii="Symbol" w:hAnsi="Symbol" w:hint="default"/>
      </w:rPr>
    </w:lvl>
    <w:lvl w:ilvl="7" w:tplc="31225884">
      <w:start w:val="1"/>
      <w:numFmt w:val="bullet"/>
      <w:lvlText w:val="o"/>
      <w:lvlJc w:val="left"/>
      <w:pPr>
        <w:ind w:left="5760" w:hanging="360"/>
      </w:pPr>
      <w:rPr>
        <w:rFonts w:ascii="Courier New" w:hAnsi="Courier New" w:hint="default"/>
      </w:rPr>
    </w:lvl>
    <w:lvl w:ilvl="8" w:tplc="33D0296C">
      <w:start w:val="1"/>
      <w:numFmt w:val="bullet"/>
      <w:lvlText w:val=""/>
      <w:lvlJc w:val="left"/>
      <w:pPr>
        <w:ind w:left="6480" w:hanging="360"/>
      </w:pPr>
      <w:rPr>
        <w:rFonts w:ascii="Wingdings" w:hAnsi="Wingdings" w:hint="default"/>
      </w:rPr>
    </w:lvl>
  </w:abstractNum>
  <w:abstractNum w:abstractNumId="11" w15:restartNumberingAfterBreak="0">
    <w:nsid w:val="25515FC4"/>
    <w:multiLevelType w:val="hybridMultilevel"/>
    <w:tmpl w:val="45A0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12FE5"/>
    <w:multiLevelType w:val="hybridMultilevel"/>
    <w:tmpl w:val="2B78077E"/>
    <w:lvl w:ilvl="0" w:tplc="D9180E3A">
      <w:start w:val="1"/>
      <w:numFmt w:val="bullet"/>
      <w:lvlText w:val="·"/>
      <w:lvlJc w:val="left"/>
      <w:pPr>
        <w:ind w:left="720" w:hanging="360"/>
      </w:pPr>
      <w:rPr>
        <w:rFonts w:ascii="Symbol" w:hAnsi="Symbol" w:hint="default"/>
      </w:rPr>
    </w:lvl>
    <w:lvl w:ilvl="1" w:tplc="01E87052">
      <w:start w:val="1"/>
      <w:numFmt w:val="bullet"/>
      <w:lvlText w:val="o"/>
      <w:lvlJc w:val="left"/>
      <w:pPr>
        <w:ind w:left="1440" w:hanging="360"/>
      </w:pPr>
      <w:rPr>
        <w:rFonts w:ascii="Courier New" w:hAnsi="Courier New" w:hint="default"/>
      </w:rPr>
    </w:lvl>
    <w:lvl w:ilvl="2" w:tplc="842C0C1A">
      <w:start w:val="1"/>
      <w:numFmt w:val="bullet"/>
      <w:lvlText w:val=""/>
      <w:lvlJc w:val="left"/>
      <w:pPr>
        <w:ind w:left="2160" w:hanging="360"/>
      </w:pPr>
      <w:rPr>
        <w:rFonts w:ascii="Wingdings" w:hAnsi="Wingdings" w:hint="default"/>
      </w:rPr>
    </w:lvl>
    <w:lvl w:ilvl="3" w:tplc="ADA2CE1E">
      <w:start w:val="1"/>
      <w:numFmt w:val="bullet"/>
      <w:lvlText w:val=""/>
      <w:lvlJc w:val="left"/>
      <w:pPr>
        <w:ind w:left="2880" w:hanging="360"/>
      </w:pPr>
      <w:rPr>
        <w:rFonts w:ascii="Symbol" w:hAnsi="Symbol" w:hint="default"/>
      </w:rPr>
    </w:lvl>
    <w:lvl w:ilvl="4" w:tplc="0EE232CE">
      <w:start w:val="1"/>
      <w:numFmt w:val="bullet"/>
      <w:lvlText w:val="o"/>
      <w:lvlJc w:val="left"/>
      <w:pPr>
        <w:ind w:left="3600" w:hanging="360"/>
      </w:pPr>
      <w:rPr>
        <w:rFonts w:ascii="Courier New" w:hAnsi="Courier New" w:hint="default"/>
      </w:rPr>
    </w:lvl>
    <w:lvl w:ilvl="5" w:tplc="66A09662">
      <w:start w:val="1"/>
      <w:numFmt w:val="bullet"/>
      <w:lvlText w:val=""/>
      <w:lvlJc w:val="left"/>
      <w:pPr>
        <w:ind w:left="4320" w:hanging="360"/>
      </w:pPr>
      <w:rPr>
        <w:rFonts w:ascii="Wingdings" w:hAnsi="Wingdings" w:hint="default"/>
      </w:rPr>
    </w:lvl>
    <w:lvl w:ilvl="6" w:tplc="AC76C824">
      <w:start w:val="1"/>
      <w:numFmt w:val="bullet"/>
      <w:lvlText w:val=""/>
      <w:lvlJc w:val="left"/>
      <w:pPr>
        <w:ind w:left="5040" w:hanging="360"/>
      </w:pPr>
      <w:rPr>
        <w:rFonts w:ascii="Symbol" w:hAnsi="Symbol" w:hint="default"/>
      </w:rPr>
    </w:lvl>
    <w:lvl w:ilvl="7" w:tplc="A0F6940C">
      <w:start w:val="1"/>
      <w:numFmt w:val="bullet"/>
      <w:lvlText w:val="o"/>
      <w:lvlJc w:val="left"/>
      <w:pPr>
        <w:ind w:left="5760" w:hanging="360"/>
      </w:pPr>
      <w:rPr>
        <w:rFonts w:ascii="Courier New" w:hAnsi="Courier New" w:hint="default"/>
      </w:rPr>
    </w:lvl>
    <w:lvl w:ilvl="8" w:tplc="370AC9C2">
      <w:start w:val="1"/>
      <w:numFmt w:val="bullet"/>
      <w:lvlText w:val=""/>
      <w:lvlJc w:val="left"/>
      <w:pPr>
        <w:ind w:left="6480" w:hanging="360"/>
      </w:pPr>
      <w:rPr>
        <w:rFonts w:ascii="Wingdings" w:hAnsi="Wingdings" w:hint="default"/>
      </w:rPr>
    </w:lvl>
  </w:abstractNum>
  <w:abstractNum w:abstractNumId="13" w15:restartNumberingAfterBreak="0">
    <w:nsid w:val="3E0D3624"/>
    <w:multiLevelType w:val="hybridMultilevel"/>
    <w:tmpl w:val="0E927C52"/>
    <w:lvl w:ilvl="0" w:tplc="D93EC17A">
      <w:numFmt w:val="bullet"/>
      <w:lvlText w:val="-"/>
      <w:lvlJc w:val="left"/>
      <w:pPr>
        <w:ind w:left="340" w:hanging="360"/>
      </w:pPr>
      <w:rPr>
        <w:rFonts w:ascii="Bierstadt" w:eastAsia="Bierstadt" w:hAnsi="Bierstadt" w:cs="Bierstadt" w:hint="default"/>
        <w:color w:val="192944"/>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14" w15:restartNumberingAfterBreak="0">
    <w:nsid w:val="4A0C059A"/>
    <w:multiLevelType w:val="hybridMultilevel"/>
    <w:tmpl w:val="35127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11B911"/>
    <w:multiLevelType w:val="hybridMultilevel"/>
    <w:tmpl w:val="D5D4D618"/>
    <w:lvl w:ilvl="0" w:tplc="EB5CEFFC">
      <w:start w:val="1"/>
      <w:numFmt w:val="bullet"/>
      <w:lvlText w:val="·"/>
      <w:lvlJc w:val="left"/>
      <w:pPr>
        <w:ind w:left="720" w:hanging="360"/>
      </w:pPr>
      <w:rPr>
        <w:rFonts w:ascii="Symbol" w:hAnsi="Symbol" w:hint="default"/>
      </w:rPr>
    </w:lvl>
    <w:lvl w:ilvl="1" w:tplc="45368C4C">
      <w:start w:val="1"/>
      <w:numFmt w:val="bullet"/>
      <w:lvlText w:val="o"/>
      <w:lvlJc w:val="left"/>
      <w:pPr>
        <w:ind w:left="1440" w:hanging="360"/>
      </w:pPr>
      <w:rPr>
        <w:rFonts w:ascii="Courier New" w:hAnsi="Courier New" w:hint="default"/>
      </w:rPr>
    </w:lvl>
    <w:lvl w:ilvl="2" w:tplc="EAEE571C">
      <w:start w:val="1"/>
      <w:numFmt w:val="bullet"/>
      <w:lvlText w:val=""/>
      <w:lvlJc w:val="left"/>
      <w:pPr>
        <w:ind w:left="2160" w:hanging="360"/>
      </w:pPr>
      <w:rPr>
        <w:rFonts w:ascii="Wingdings" w:hAnsi="Wingdings" w:hint="default"/>
      </w:rPr>
    </w:lvl>
    <w:lvl w:ilvl="3" w:tplc="3F4A5F28">
      <w:start w:val="1"/>
      <w:numFmt w:val="bullet"/>
      <w:lvlText w:val=""/>
      <w:lvlJc w:val="left"/>
      <w:pPr>
        <w:ind w:left="2880" w:hanging="360"/>
      </w:pPr>
      <w:rPr>
        <w:rFonts w:ascii="Symbol" w:hAnsi="Symbol" w:hint="default"/>
      </w:rPr>
    </w:lvl>
    <w:lvl w:ilvl="4" w:tplc="EDC2E4CC">
      <w:start w:val="1"/>
      <w:numFmt w:val="bullet"/>
      <w:lvlText w:val="o"/>
      <w:lvlJc w:val="left"/>
      <w:pPr>
        <w:ind w:left="3600" w:hanging="360"/>
      </w:pPr>
      <w:rPr>
        <w:rFonts w:ascii="Courier New" w:hAnsi="Courier New" w:hint="default"/>
      </w:rPr>
    </w:lvl>
    <w:lvl w:ilvl="5" w:tplc="E6447B72">
      <w:start w:val="1"/>
      <w:numFmt w:val="bullet"/>
      <w:lvlText w:val=""/>
      <w:lvlJc w:val="left"/>
      <w:pPr>
        <w:ind w:left="4320" w:hanging="360"/>
      </w:pPr>
      <w:rPr>
        <w:rFonts w:ascii="Wingdings" w:hAnsi="Wingdings" w:hint="default"/>
      </w:rPr>
    </w:lvl>
    <w:lvl w:ilvl="6" w:tplc="63FAC57A">
      <w:start w:val="1"/>
      <w:numFmt w:val="bullet"/>
      <w:lvlText w:val=""/>
      <w:lvlJc w:val="left"/>
      <w:pPr>
        <w:ind w:left="5040" w:hanging="360"/>
      </w:pPr>
      <w:rPr>
        <w:rFonts w:ascii="Symbol" w:hAnsi="Symbol" w:hint="default"/>
      </w:rPr>
    </w:lvl>
    <w:lvl w:ilvl="7" w:tplc="676E4BB8">
      <w:start w:val="1"/>
      <w:numFmt w:val="bullet"/>
      <w:lvlText w:val="o"/>
      <w:lvlJc w:val="left"/>
      <w:pPr>
        <w:ind w:left="5760" w:hanging="360"/>
      </w:pPr>
      <w:rPr>
        <w:rFonts w:ascii="Courier New" w:hAnsi="Courier New" w:hint="default"/>
      </w:rPr>
    </w:lvl>
    <w:lvl w:ilvl="8" w:tplc="2C762F66">
      <w:start w:val="1"/>
      <w:numFmt w:val="bullet"/>
      <w:lvlText w:val=""/>
      <w:lvlJc w:val="left"/>
      <w:pPr>
        <w:ind w:left="6480" w:hanging="360"/>
      </w:pPr>
      <w:rPr>
        <w:rFonts w:ascii="Wingdings" w:hAnsi="Wingdings" w:hint="default"/>
      </w:rPr>
    </w:lvl>
  </w:abstractNum>
  <w:abstractNum w:abstractNumId="16" w15:restartNumberingAfterBreak="0">
    <w:nsid w:val="642B0F54"/>
    <w:multiLevelType w:val="hybridMultilevel"/>
    <w:tmpl w:val="10969870"/>
    <w:lvl w:ilvl="0" w:tplc="785E161C">
      <w:start w:val="1"/>
      <w:numFmt w:val="bullet"/>
      <w:lvlText w:val="·"/>
      <w:lvlJc w:val="left"/>
      <w:pPr>
        <w:ind w:left="720" w:hanging="360"/>
      </w:pPr>
      <w:rPr>
        <w:rFonts w:ascii="Symbol" w:hAnsi="Symbol" w:hint="default"/>
      </w:rPr>
    </w:lvl>
    <w:lvl w:ilvl="1" w:tplc="8202F182">
      <w:start w:val="1"/>
      <w:numFmt w:val="bullet"/>
      <w:lvlText w:val="o"/>
      <w:lvlJc w:val="left"/>
      <w:pPr>
        <w:ind w:left="1440" w:hanging="360"/>
      </w:pPr>
      <w:rPr>
        <w:rFonts w:ascii="Courier New" w:hAnsi="Courier New" w:hint="default"/>
      </w:rPr>
    </w:lvl>
    <w:lvl w:ilvl="2" w:tplc="C610D0B8">
      <w:start w:val="1"/>
      <w:numFmt w:val="bullet"/>
      <w:lvlText w:val=""/>
      <w:lvlJc w:val="left"/>
      <w:pPr>
        <w:ind w:left="2160" w:hanging="360"/>
      </w:pPr>
      <w:rPr>
        <w:rFonts w:ascii="Wingdings" w:hAnsi="Wingdings" w:hint="default"/>
      </w:rPr>
    </w:lvl>
    <w:lvl w:ilvl="3" w:tplc="A202982E">
      <w:start w:val="1"/>
      <w:numFmt w:val="bullet"/>
      <w:lvlText w:val=""/>
      <w:lvlJc w:val="left"/>
      <w:pPr>
        <w:ind w:left="2880" w:hanging="360"/>
      </w:pPr>
      <w:rPr>
        <w:rFonts w:ascii="Symbol" w:hAnsi="Symbol" w:hint="default"/>
      </w:rPr>
    </w:lvl>
    <w:lvl w:ilvl="4" w:tplc="976ED49E">
      <w:start w:val="1"/>
      <w:numFmt w:val="bullet"/>
      <w:lvlText w:val="o"/>
      <w:lvlJc w:val="left"/>
      <w:pPr>
        <w:ind w:left="3600" w:hanging="360"/>
      </w:pPr>
      <w:rPr>
        <w:rFonts w:ascii="Courier New" w:hAnsi="Courier New" w:hint="default"/>
      </w:rPr>
    </w:lvl>
    <w:lvl w:ilvl="5" w:tplc="579A1ABE">
      <w:start w:val="1"/>
      <w:numFmt w:val="bullet"/>
      <w:lvlText w:val=""/>
      <w:lvlJc w:val="left"/>
      <w:pPr>
        <w:ind w:left="4320" w:hanging="360"/>
      </w:pPr>
      <w:rPr>
        <w:rFonts w:ascii="Wingdings" w:hAnsi="Wingdings" w:hint="default"/>
      </w:rPr>
    </w:lvl>
    <w:lvl w:ilvl="6" w:tplc="589A5CD2">
      <w:start w:val="1"/>
      <w:numFmt w:val="bullet"/>
      <w:lvlText w:val=""/>
      <w:lvlJc w:val="left"/>
      <w:pPr>
        <w:ind w:left="5040" w:hanging="360"/>
      </w:pPr>
      <w:rPr>
        <w:rFonts w:ascii="Symbol" w:hAnsi="Symbol" w:hint="default"/>
      </w:rPr>
    </w:lvl>
    <w:lvl w:ilvl="7" w:tplc="6E38EFA6">
      <w:start w:val="1"/>
      <w:numFmt w:val="bullet"/>
      <w:lvlText w:val="o"/>
      <w:lvlJc w:val="left"/>
      <w:pPr>
        <w:ind w:left="5760" w:hanging="360"/>
      </w:pPr>
      <w:rPr>
        <w:rFonts w:ascii="Courier New" w:hAnsi="Courier New" w:hint="default"/>
      </w:rPr>
    </w:lvl>
    <w:lvl w:ilvl="8" w:tplc="693EF2F6">
      <w:start w:val="1"/>
      <w:numFmt w:val="bullet"/>
      <w:lvlText w:val=""/>
      <w:lvlJc w:val="left"/>
      <w:pPr>
        <w:ind w:left="6480" w:hanging="360"/>
      </w:pPr>
      <w:rPr>
        <w:rFonts w:ascii="Wingdings" w:hAnsi="Wingdings" w:hint="default"/>
      </w:rPr>
    </w:lvl>
  </w:abstractNum>
  <w:abstractNum w:abstractNumId="17" w15:restartNumberingAfterBreak="0">
    <w:nsid w:val="677649CA"/>
    <w:multiLevelType w:val="hybridMultilevel"/>
    <w:tmpl w:val="BCF492D0"/>
    <w:lvl w:ilvl="0" w:tplc="CD304E12">
      <w:start w:val="1"/>
      <w:numFmt w:val="bullet"/>
      <w:lvlText w:val="·"/>
      <w:lvlJc w:val="left"/>
      <w:pPr>
        <w:ind w:left="720" w:hanging="360"/>
      </w:pPr>
      <w:rPr>
        <w:rFonts w:ascii="Symbol" w:hAnsi="Symbol" w:hint="default"/>
      </w:rPr>
    </w:lvl>
    <w:lvl w:ilvl="1" w:tplc="5F3257F4">
      <w:start w:val="1"/>
      <w:numFmt w:val="bullet"/>
      <w:lvlText w:val="o"/>
      <w:lvlJc w:val="left"/>
      <w:pPr>
        <w:ind w:left="1440" w:hanging="360"/>
      </w:pPr>
      <w:rPr>
        <w:rFonts w:ascii="Courier New" w:hAnsi="Courier New" w:hint="default"/>
      </w:rPr>
    </w:lvl>
    <w:lvl w:ilvl="2" w:tplc="C3EE3182">
      <w:start w:val="1"/>
      <w:numFmt w:val="bullet"/>
      <w:lvlText w:val=""/>
      <w:lvlJc w:val="left"/>
      <w:pPr>
        <w:ind w:left="2160" w:hanging="360"/>
      </w:pPr>
      <w:rPr>
        <w:rFonts w:ascii="Wingdings" w:hAnsi="Wingdings" w:hint="default"/>
      </w:rPr>
    </w:lvl>
    <w:lvl w:ilvl="3" w:tplc="C616DE62">
      <w:start w:val="1"/>
      <w:numFmt w:val="bullet"/>
      <w:lvlText w:val=""/>
      <w:lvlJc w:val="left"/>
      <w:pPr>
        <w:ind w:left="2880" w:hanging="360"/>
      </w:pPr>
      <w:rPr>
        <w:rFonts w:ascii="Symbol" w:hAnsi="Symbol" w:hint="default"/>
      </w:rPr>
    </w:lvl>
    <w:lvl w:ilvl="4" w:tplc="D7A2FA0E">
      <w:start w:val="1"/>
      <w:numFmt w:val="bullet"/>
      <w:lvlText w:val="o"/>
      <w:lvlJc w:val="left"/>
      <w:pPr>
        <w:ind w:left="3600" w:hanging="360"/>
      </w:pPr>
      <w:rPr>
        <w:rFonts w:ascii="Courier New" w:hAnsi="Courier New" w:hint="default"/>
      </w:rPr>
    </w:lvl>
    <w:lvl w:ilvl="5" w:tplc="876822DE">
      <w:start w:val="1"/>
      <w:numFmt w:val="bullet"/>
      <w:lvlText w:val=""/>
      <w:lvlJc w:val="left"/>
      <w:pPr>
        <w:ind w:left="4320" w:hanging="360"/>
      </w:pPr>
      <w:rPr>
        <w:rFonts w:ascii="Wingdings" w:hAnsi="Wingdings" w:hint="default"/>
      </w:rPr>
    </w:lvl>
    <w:lvl w:ilvl="6" w:tplc="F9A611D6">
      <w:start w:val="1"/>
      <w:numFmt w:val="bullet"/>
      <w:lvlText w:val=""/>
      <w:lvlJc w:val="left"/>
      <w:pPr>
        <w:ind w:left="5040" w:hanging="360"/>
      </w:pPr>
      <w:rPr>
        <w:rFonts w:ascii="Symbol" w:hAnsi="Symbol" w:hint="default"/>
      </w:rPr>
    </w:lvl>
    <w:lvl w:ilvl="7" w:tplc="8EC457B0">
      <w:start w:val="1"/>
      <w:numFmt w:val="bullet"/>
      <w:lvlText w:val="o"/>
      <w:lvlJc w:val="left"/>
      <w:pPr>
        <w:ind w:left="5760" w:hanging="360"/>
      </w:pPr>
      <w:rPr>
        <w:rFonts w:ascii="Courier New" w:hAnsi="Courier New" w:hint="default"/>
      </w:rPr>
    </w:lvl>
    <w:lvl w:ilvl="8" w:tplc="7EAADE5A">
      <w:start w:val="1"/>
      <w:numFmt w:val="bullet"/>
      <w:lvlText w:val=""/>
      <w:lvlJc w:val="left"/>
      <w:pPr>
        <w:ind w:left="6480" w:hanging="360"/>
      </w:pPr>
      <w:rPr>
        <w:rFonts w:ascii="Wingdings" w:hAnsi="Wingdings" w:hint="default"/>
      </w:rPr>
    </w:lvl>
  </w:abstractNum>
  <w:abstractNum w:abstractNumId="18" w15:restartNumberingAfterBreak="0">
    <w:nsid w:val="7C4359F8"/>
    <w:multiLevelType w:val="hybridMultilevel"/>
    <w:tmpl w:val="8054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B1A02"/>
    <w:multiLevelType w:val="hybridMultilevel"/>
    <w:tmpl w:val="D52A3966"/>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num w:numId="1" w16cid:durableId="613441803">
    <w:abstractNumId w:val="10"/>
  </w:num>
  <w:num w:numId="2" w16cid:durableId="196163603">
    <w:abstractNumId w:val="16"/>
  </w:num>
  <w:num w:numId="3" w16cid:durableId="360085031">
    <w:abstractNumId w:val="17"/>
  </w:num>
  <w:num w:numId="4" w16cid:durableId="835149593">
    <w:abstractNumId w:val="15"/>
  </w:num>
  <w:num w:numId="5" w16cid:durableId="1212812074">
    <w:abstractNumId w:val="12"/>
  </w:num>
  <w:num w:numId="6" w16cid:durableId="2012369869">
    <w:abstractNumId w:val="14"/>
  </w:num>
  <w:num w:numId="7" w16cid:durableId="224993617">
    <w:abstractNumId w:val="9"/>
  </w:num>
  <w:num w:numId="8" w16cid:durableId="1373963121">
    <w:abstractNumId w:val="8"/>
  </w:num>
  <w:num w:numId="9" w16cid:durableId="867573064">
    <w:abstractNumId w:val="7"/>
  </w:num>
  <w:num w:numId="10" w16cid:durableId="1169708706">
    <w:abstractNumId w:val="6"/>
  </w:num>
  <w:num w:numId="11" w16cid:durableId="407196839">
    <w:abstractNumId w:val="5"/>
  </w:num>
  <w:num w:numId="12" w16cid:durableId="202865633">
    <w:abstractNumId w:val="4"/>
  </w:num>
  <w:num w:numId="13" w16cid:durableId="1874531946">
    <w:abstractNumId w:val="3"/>
  </w:num>
  <w:num w:numId="14" w16cid:durableId="786848681">
    <w:abstractNumId w:val="2"/>
  </w:num>
  <w:num w:numId="15" w16cid:durableId="951518734">
    <w:abstractNumId w:val="1"/>
  </w:num>
  <w:num w:numId="16" w16cid:durableId="1735393548">
    <w:abstractNumId w:val="0"/>
  </w:num>
  <w:num w:numId="17" w16cid:durableId="1320957338">
    <w:abstractNumId w:val="11"/>
  </w:num>
  <w:num w:numId="18" w16cid:durableId="1300301710">
    <w:abstractNumId w:val="19"/>
  </w:num>
  <w:num w:numId="19" w16cid:durableId="1126436964">
    <w:abstractNumId w:val="18"/>
  </w:num>
  <w:num w:numId="20" w16cid:durableId="1625380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B0"/>
    <w:rsid w:val="00002484"/>
    <w:rsid w:val="00030A87"/>
    <w:rsid w:val="00061B88"/>
    <w:rsid w:val="000915F5"/>
    <w:rsid w:val="000A62E2"/>
    <w:rsid w:val="000B2DD9"/>
    <w:rsid w:val="000C7D14"/>
    <w:rsid w:val="00102AFE"/>
    <w:rsid w:val="00116FCE"/>
    <w:rsid w:val="00117BD1"/>
    <w:rsid w:val="0012045B"/>
    <w:rsid w:val="001315DF"/>
    <w:rsid w:val="00135216"/>
    <w:rsid w:val="00164EFE"/>
    <w:rsid w:val="00186C92"/>
    <w:rsid w:val="00190E1E"/>
    <w:rsid w:val="001A408B"/>
    <w:rsid w:val="001B2AF3"/>
    <w:rsid w:val="001C5D79"/>
    <w:rsid w:val="001D45A7"/>
    <w:rsid w:val="001D704E"/>
    <w:rsid w:val="001E1930"/>
    <w:rsid w:val="001E3A65"/>
    <w:rsid w:val="001E4F26"/>
    <w:rsid w:val="001E64E0"/>
    <w:rsid w:val="001F1533"/>
    <w:rsid w:val="0021152C"/>
    <w:rsid w:val="00235D22"/>
    <w:rsid w:val="00246A1E"/>
    <w:rsid w:val="00255B05"/>
    <w:rsid w:val="0026421A"/>
    <w:rsid w:val="002A19A5"/>
    <w:rsid w:val="002B1EAD"/>
    <w:rsid w:val="002B36CA"/>
    <w:rsid w:val="002E0DE8"/>
    <w:rsid w:val="002E429F"/>
    <w:rsid w:val="003104D0"/>
    <w:rsid w:val="00323647"/>
    <w:rsid w:val="003501FB"/>
    <w:rsid w:val="00357FAC"/>
    <w:rsid w:val="003B095E"/>
    <w:rsid w:val="003C5CEE"/>
    <w:rsid w:val="003F00E2"/>
    <w:rsid w:val="003F6EBB"/>
    <w:rsid w:val="00404326"/>
    <w:rsid w:val="004056A6"/>
    <w:rsid w:val="00412689"/>
    <w:rsid w:val="004136CC"/>
    <w:rsid w:val="004166C4"/>
    <w:rsid w:val="00431D1B"/>
    <w:rsid w:val="004616FF"/>
    <w:rsid w:val="00463F1C"/>
    <w:rsid w:val="00464506"/>
    <w:rsid w:val="00464987"/>
    <w:rsid w:val="00480D02"/>
    <w:rsid w:val="0048759B"/>
    <w:rsid w:val="004877A2"/>
    <w:rsid w:val="0049384E"/>
    <w:rsid w:val="004A0FD0"/>
    <w:rsid w:val="004A4361"/>
    <w:rsid w:val="004B3A25"/>
    <w:rsid w:val="004B70D1"/>
    <w:rsid w:val="004D113A"/>
    <w:rsid w:val="004D2174"/>
    <w:rsid w:val="004D71DA"/>
    <w:rsid w:val="004E2D26"/>
    <w:rsid w:val="004E3BEB"/>
    <w:rsid w:val="004F2B3E"/>
    <w:rsid w:val="00511B59"/>
    <w:rsid w:val="00522AD7"/>
    <w:rsid w:val="00524FA1"/>
    <w:rsid w:val="0052505D"/>
    <w:rsid w:val="00527D70"/>
    <w:rsid w:val="005409B0"/>
    <w:rsid w:val="00550B2B"/>
    <w:rsid w:val="0057271B"/>
    <w:rsid w:val="005765FD"/>
    <w:rsid w:val="005829E0"/>
    <w:rsid w:val="00590CD8"/>
    <w:rsid w:val="00591D5C"/>
    <w:rsid w:val="005A10FC"/>
    <w:rsid w:val="005B513C"/>
    <w:rsid w:val="005C1EF7"/>
    <w:rsid w:val="005C2078"/>
    <w:rsid w:val="005F78E9"/>
    <w:rsid w:val="006107E2"/>
    <w:rsid w:val="00627011"/>
    <w:rsid w:val="006410E0"/>
    <w:rsid w:val="00645ED1"/>
    <w:rsid w:val="0065042A"/>
    <w:rsid w:val="00660316"/>
    <w:rsid w:val="00683A80"/>
    <w:rsid w:val="00693016"/>
    <w:rsid w:val="006937C5"/>
    <w:rsid w:val="006B13B0"/>
    <w:rsid w:val="006C1495"/>
    <w:rsid w:val="006D394E"/>
    <w:rsid w:val="006D41EF"/>
    <w:rsid w:val="006E2323"/>
    <w:rsid w:val="006F66DF"/>
    <w:rsid w:val="0076138E"/>
    <w:rsid w:val="0077543A"/>
    <w:rsid w:val="007756CF"/>
    <w:rsid w:val="00791785"/>
    <w:rsid w:val="007B47F6"/>
    <w:rsid w:val="007D3F79"/>
    <w:rsid w:val="00801562"/>
    <w:rsid w:val="00812D83"/>
    <w:rsid w:val="00813B68"/>
    <w:rsid w:val="0085359E"/>
    <w:rsid w:val="00872841"/>
    <w:rsid w:val="00877E7C"/>
    <w:rsid w:val="00881F70"/>
    <w:rsid w:val="0089027B"/>
    <w:rsid w:val="008928E7"/>
    <w:rsid w:val="008A7E0E"/>
    <w:rsid w:val="008C589D"/>
    <w:rsid w:val="008D5241"/>
    <w:rsid w:val="008E6A5B"/>
    <w:rsid w:val="008F4D04"/>
    <w:rsid w:val="009233DC"/>
    <w:rsid w:val="00927D87"/>
    <w:rsid w:val="009360B9"/>
    <w:rsid w:val="00950C8A"/>
    <w:rsid w:val="00952D44"/>
    <w:rsid w:val="009756E2"/>
    <w:rsid w:val="0098434C"/>
    <w:rsid w:val="009867E5"/>
    <w:rsid w:val="00992834"/>
    <w:rsid w:val="00997E6B"/>
    <w:rsid w:val="009A2017"/>
    <w:rsid w:val="009A56F2"/>
    <w:rsid w:val="009B19B9"/>
    <w:rsid w:val="009B7349"/>
    <w:rsid w:val="009D7E31"/>
    <w:rsid w:val="00A1477C"/>
    <w:rsid w:val="00A3614A"/>
    <w:rsid w:val="00A75A84"/>
    <w:rsid w:val="00A974A8"/>
    <w:rsid w:val="00AA0A66"/>
    <w:rsid w:val="00AB3FA9"/>
    <w:rsid w:val="00B05EA4"/>
    <w:rsid w:val="00B12627"/>
    <w:rsid w:val="00B32848"/>
    <w:rsid w:val="00B328EC"/>
    <w:rsid w:val="00B37AB6"/>
    <w:rsid w:val="00B50428"/>
    <w:rsid w:val="00B6141E"/>
    <w:rsid w:val="00B71E6A"/>
    <w:rsid w:val="00B827DE"/>
    <w:rsid w:val="00B8753D"/>
    <w:rsid w:val="00B951DC"/>
    <w:rsid w:val="00B95285"/>
    <w:rsid w:val="00B977FE"/>
    <w:rsid w:val="00BA7A87"/>
    <w:rsid w:val="00BB633F"/>
    <w:rsid w:val="00BD6BC4"/>
    <w:rsid w:val="00BF036F"/>
    <w:rsid w:val="00BF511C"/>
    <w:rsid w:val="00C06732"/>
    <w:rsid w:val="00C30CAA"/>
    <w:rsid w:val="00C83702"/>
    <w:rsid w:val="00C91A0E"/>
    <w:rsid w:val="00C92E7B"/>
    <w:rsid w:val="00C95579"/>
    <w:rsid w:val="00CA5B9F"/>
    <w:rsid w:val="00CB090A"/>
    <w:rsid w:val="00CB61D3"/>
    <w:rsid w:val="00CD4864"/>
    <w:rsid w:val="00CD557F"/>
    <w:rsid w:val="00CF1C48"/>
    <w:rsid w:val="00D13A0A"/>
    <w:rsid w:val="00D1797C"/>
    <w:rsid w:val="00D471F2"/>
    <w:rsid w:val="00D4736F"/>
    <w:rsid w:val="00D73025"/>
    <w:rsid w:val="00D73DA2"/>
    <w:rsid w:val="00D967C9"/>
    <w:rsid w:val="00DB3096"/>
    <w:rsid w:val="00DE66D7"/>
    <w:rsid w:val="00E110B3"/>
    <w:rsid w:val="00E33E81"/>
    <w:rsid w:val="00E5069F"/>
    <w:rsid w:val="00E65D81"/>
    <w:rsid w:val="00E700B6"/>
    <w:rsid w:val="00EA526D"/>
    <w:rsid w:val="00EB34C3"/>
    <w:rsid w:val="00EC3DFD"/>
    <w:rsid w:val="00EC48A0"/>
    <w:rsid w:val="00EC6D90"/>
    <w:rsid w:val="00ED00DA"/>
    <w:rsid w:val="00ED241D"/>
    <w:rsid w:val="00EE6959"/>
    <w:rsid w:val="00F01B2F"/>
    <w:rsid w:val="00F02114"/>
    <w:rsid w:val="00F05E0D"/>
    <w:rsid w:val="00F162C9"/>
    <w:rsid w:val="00F406A8"/>
    <w:rsid w:val="00F50AA5"/>
    <w:rsid w:val="00F66DD0"/>
    <w:rsid w:val="00F825D1"/>
    <w:rsid w:val="00F85267"/>
    <w:rsid w:val="00F853C6"/>
    <w:rsid w:val="00FC131B"/>
    <w:rsid w:val="00FC1E54"/>
    <w:rsid w:val="00FD32FD"/>
    <w:rsid w:val="00FD374F"/>
    <w:rsid w:val="00FE5E55"/>
    <w:rsid w:val="010CF9A7"/>
    <w:rsid w:val="01377054"/>
    <w:rsid w:val="01695AC5"/>
    <w:rsid w:val="01B4158E"/>
    <w:rsid w:val="024E0E42"/>
    <w:rsid w:val="028DDC3E"/>
    <w:rsid w:val="030DA6EF"/>
    <w:rsid w:val="04446559"/>
    <w:rsid w:val="050A6E53"/>
    <w:rsid w:val="06B32661"/>
    <w:rsid w:val="07270584"/>
    <w:rsid w:val="08E1F28F"/>
    <w:rsid w:val="08E3F565"/>
    <w:rsid w:val="0A38675A"/>
    <w:rsid w:val="0AAAFBBD"/>
    <w:rsid w:val="0AD86E77"/>
    <w:rsid w:val="0B21460C"/>
    <w:rsid w:val="0B43C692"/>
    <w:rsid w:val="0B6851DF"/>
    <w:rsid w:val="0C2BD4DF"/>
    <w:rsid w:val="0CE4CDA0"/>
    <w:rsid w:val="0D6F6511"/>
    <w:rsid w:val="0DF4D928"/>
    <w:rsid w:val="0E21DAFB"/>
    <w:rsid w:val="0E5FCE05"/>
    <w:rsid w:val="0F3F97E6"/>
    <w:rsid w:val="0F5336E9"/>
    <w:rsid w:val="0FC61CE1"/>
    <w:rsid w:val="0FE6E252"/>
    <w:rsid w:val="107FC2A3"/>
    <w:rsid w:val="11485A2C"/>
    <w:rsid w:val="11D226DE"/>
    <w:rsid w:val="1375B364"/>
    <w:rsid w:val="14C38A18"/>
    <w:rsid w:val="15840043"/>
    <w:rsid w:val="15AAE244"/>
    <w:rsid w:val="160F1F79"/>
    <w:rsid w:val="1614F6F4"/>
    <w:rsid w:val="163C3743"/>
    <w:rsid w:val="16DF28A9"/>
    <w:rsid w:val="171C5817"/>
    <w:rsid w:val="17B24F85"/>
    <w:rsid w:val="17E6A0B7"/>
    <w:rsid w:val="1861530C"/>
    <w:rsid w:val="190AD5EB"/>
    <w:rsid w:val="195817A6"/>
    <w:rsid w:val="1A2100C2"/>
    <w:rsid w:val="1A9B7787"/>
    <w:rsid w:val="1B3EBDFD"/>
    <w:rsid w:val="1BBCD123"/>
    <w:rsid w:val="1C114C31"/>
    <w:rsid w:val="1C529B9B"/>
    <w:rsid w:val="1C921E94"/>
    <w:rsid w:val="1D3F7927"/>
    <w:rsid w:val="1DD17DC0"/>
    <w:rsid w:val="1DF1B725"/>
    <w:rsid w:val="1E06038A"/>
    <w:rsid w:val="1E733043"/>
    <w:rsid w:val="1F199A43"/>
    <w:rsid w:val="1F997EF6"/>
    <w:rsid w:val="1FF112EA"/>
    <w:rsid w:val="20D31DD6"/>
    <w:rsid w:val="213E81B7"/>
    <w:rsid w:val="2147D840"/>
    <w:rsid w:val="21C65E81"/>
    <w:rsid w:val="22317C83"/>
    <w:rsid w:val="229D9AF4"/>
    <w:rsid w:val="23E25481"/>
    <w:rsid w:val="240BB4C5"/>
    <w:rsid w:val="24704A85"/>
    <w:rsid w:val="249AC801"/>
    <w:rsid w:val="25885940"/>
    <w:rsid w:val="25C005C7"/>
    <w:rsid w:val="2613AE5D"/>
    <w:rsid w:val="26FF83CA"/>
    <w:rsid w:val="2A41E229"/>
    <w:rsid w:val="2AE29518"/>
    <w:rsid w:val="2B56DCE2"/>
    <w:rsid w:val="2B8BC857"/>
    <w:rsid w:val="2CBB0BB4"/>
    <w:rsid w:val="2D559CF1"/>
    <w:rsid w:val="2DBF18E7"/>
    <w:rsid w:val="2DCAE903"/>
    <w:rsid w:val="2E9605F5"/>
    <w:rsid w:val="2E9AF38B"/>
    <w:rsid w:val="2EBAC984"/>
    <w:rsid w:val="2F88AE3C"/>
    <w:rsid w:val="3031D656"/>
    <w:rsid w:val="3039AB53"/>
    <w:rsid w:val="3084FCF2"/>
    <w:rsid w:val="318D336C"/>
    <w:rsid w:val="31B1822C"/>
    <w:rsid w:val="32BBDA04"/>
    <w:rsid w:val="33C4DE75"/>
    <w:rsid w:val="353577BC"/>
    <w:rsid w:val="3543682C"/>
    <w:rsid w:val="35BD176A"/>
    <w:rsid w:val="36318BE1"/>
    <w:rsid w:val="36E186D5"/>
    <w:rsid w:val="37163379"/>
    <w:rsid w:val="37899443"/>
    <w:rsid w:val="37C95C6B"/>
    <w:rsid w:val="3801E9CA"/>
    <w:rsid w:val="384D8E8D"/>
    <w:rsid w:val="3A88B390"/>
    <w:rsid w:val="3C90ED40"/>
    <w:rsid w:val="3CE32A06"/>
    <w:rsid w:val="3D8238C7"/>
    <w:rsid w:val="3D83E80C"/>
    <w:rsid w:val="3EB424F1"/>
    <w:rsid w:val="3FBD1BB6"/>
    <w:rsid w:val="4067BED8"/>
    <w:rsid w:val="409226A6"/>
    <w:rsid w:val="40AB4F03"/>
    <w:rsid w:val="40D0D356"/>
    <w:rsid w:val="414A861B"/>
    <w:rsid w:val="4192FF30"/>
    <w:rsid w:val="41A8B956"/>
    <w:rsid w:val="4224397C"/>
    <w:rsid w:val="422DF707"/>
    <w:rsid w:val="4332F4D1"/>
    <w:rsid w:val="43388477"/>
    <w:rsid w:val="43CCE58C"/>
    <w:rsid w:val="43D5B0B6"/>
    <w:rsid w:val="43E2EFC5"/>
    <w:rsid w:val="44469DBC"/>
    <w:rsid w:val="444D6C2C"/>
    <w:rsid w:val="44583BD7"/>
    <w:rsid w:val="4475BBB5"/>
    <w:rsid w:val="45242217"/>
    <w:rsid w:val="45BB87BF"/>
    <w:rsid w:val="4606B26D"/>
    <w:rsid w:val="463E6C9A"/>
    <w:rsid w:val="46576D96"/>
    <w:rsid w:val="4790207D"/>
    <w:rsid w:val="47F69C95"/>
    <w:rsid w:val="48446C68"/>
    <w:rsid w:val="486F3452"/>
    <w:rsid w:val="48937B00"/>
    <w:rsid w:val="48BEC3F3"/>
    <w:rsid w:val="48C16E2C"/>
    <w:rsid w:val="49040BA6"/>
    <w:rsid w:val="49611263"/>
    <w:rsid w:val="4A6B3D6E"/>
    <w:rsid w:val="4A6DDDC9"/>
    <w:rsid w:val="4C4A255F"/>
    <w:rsid w:val="4C9577A0"/>
    <w:rsid w:val="4DB743E4"/>
    <w:rsid w:val="4E31593D"/>
    <w:rsid w:val="4E5345C1"/>
    <w:rsid w:val="506E98A8"/>
    <w:rsid w:val="50A84A70"/>
    <w:rsid w:val="5558D5AB"/>
    <w:rsid w:val="56F4928E"/>
    <w:rsid w:val="5830C5CA"/>
    <w:rsid w:val="589863F3"/>
    <w:rsid w:val="58F0318A"/>
    <w:rsid w:val="58F0A862"/>
    <w:rsid w:val="58FB1BF4"/>
    <w:rsid w:val="5908B93A"/>
    <w:rsid w:val="5A23F59C"/>
    <w:rsid w:val="5A6498DB"/>
    <w:rsid w:val="5AEB3E2D"/>
    <w:rsid w:val="5B75CC48"/>
    <w:rsid w:val="5B85CB39"/>
    <w:rsid w:val="5BE79880"/>
    <w:rsid w:val="5C2BC4B9"/>
    <w:rsid w:val="5C35A782"/>
    <w:rsid w:val="5C4059FC"/>
    <w:rsid w:val="5CBBDA22"/>
    <w:rsid w:val="5D119CA9"/>
    <w:rsid w:val="5DADDF0F"/>
    <w:rsid w:val="5EC12AA1"/>
    <w:rsid w:val="60601240"/>
    <w:rsid w:val="6089E2EC"/>
    <w:rsid w:val="60BEC849"/>
    <w:rsid w:val="615BF4D3"/>
    <w:rsid w:val="61BD0CF8"/>
    <w:rsid w:val="622E4A93"/>
    <w:rsid w:val="637DD7C2"/>
    <w:rsid w:val="63C082DF"/>
    <w:rsid w:val="63E0CD7E"/>
    <w:rsid w:val="64C2C65C"/>
    <w:rsid w:val="64C6EC07"/>
    <w:rsid w:val="651743C8"/>
    <w:rsid w:val="652225AB"/>
    <w:rsid w:val="65322CAE"/>
    <w:rsid w:val="65C9772A"/>
    <w:rsid w:val="6625B197"/>
    <w:rsid w:val="67889670"/>
    <w:rsid w:val="6870CE52"/>
    <w:rsid w:val="68C75BA9"/>
    <w:rsid w:val="69595FEC"/>
    <w:rsid w:val="69B48B9B"/>
    <w:rsid w:val="69F125FB"/>
    <w:rsid w:val="6A095AE0"/>
    <w:rsid w:val="6B86854C"/>
    <w:rsid w:val="6C882917"/>
    <w:rsid w:val="6C9AC67B"/>
    <w:rsid w:val="6CF53DE3"/>
    <w:rsid w:val="6D2255AD"/>
    <w:rsid w:val="6FA09354"/>
    <w:rsid w:val="70105BDC"/>
    <w:rsid w:val="7059F66F"/>
    <w:rsid w:val="707A4201"/>
    <w:rsid w:val="70CB9D05"/>
    <w:rsid w:val="71096831"/>
    <w:rsid w:val="7156231D"/>
    <w:rsid w:val="7183F580"/>
    <w:rsid w:val="726C3480"/>
    <w:rsid w:val="72B45AD7"/>
    <w:rsid w:val="73056C9C"/>
    <w:rsid w:val="740B85DD"/>
    <w:rsid w:val="74E4FD57"/>
    <w:rsid w:val="74E7276B"/>
    <w:rsid w:val="77F4D612"/>
    <w:rsid w:val="780D3347"/>
    <w:rsid w:val="78CBD0EC"/>
    <w:rsid w:val="78D9BF4C"/>
    <w:rsid w:val="78E7D0DE"/>
    <w:rsid w:val="78EAD2E5"/>
    <w:rsid w:val="7B7EDE7D"/>
    <w:rsid w:val="7C236B25"/>
    <w:rsid w:val="7C738506"/>
    <w:rsid w:val="7D2DD767"/>
    <w:rsid w:val="7ED1657E"/>
    <w:rsid w:val="7F1CEF50"/>
    <w:rsid w:val="7FDDD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4B5F9"/>
  <w14:defaultImageDpi w14:val="32767"/>
  <w15:chartTrackingRefBased/>
  <w15:docId w15:val="{4B604AAD-795B-4349-9E86-75499A29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853C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0E"/>
    <w:pPr>
      <w:tabs>
        <w:tab w:val="center" w:pos="4680"/>
        <w:tab w:val="right" w:pos="9360"/>
      </w:tabs>
    </w:pPr>
  </w:style>
  <w:style w:type="character" w:customStyle="1" w:styleId="HeaderChar">
    <w:name w:val="Header Char"/>
    <w:basedOn w:val="DefaultParagraphFont"/>
    <w:link w:val="Header"/>
    <w:uiPriority w:val="99"/>
    <w:rsid w:val="00F853C6"/>
    <w:rPr>
      <w:rFonts w:ascii="Times New Roman" w:hAnsi="Times New Roman"/>
    </w:rPr>
  </w:style>
  <w:style w:type="paragraph" w:styleId="Footer">
    <w:name w:val="footer"/>
    <w:basedOn w:val="Normal"/>
    <w:link w:val="FooterChar"/>
    <w:uiPriority w:val="99"/>
    <w:unhideWhenUsed/>
    <w:rsid w:val="00C91A0E"/>
    <w:pPr>
      <w:tabs>
        <w:tab w:val="center" w:pos="4680"/>
        <w:tab w:val="right" w:pos="9360"/>
      </w:tabs>
    </w:pPr>
  </w:style>
  <w:style w:type="character" w:customStyle="1" w:styleId="FooterChar">
    <w:name w:val="Footer Char"/>
    <w:basedOn w:val="DefaultParagraphFont"/>
    <w:link w:val="Footer"/>
    <w:uiPriority w:val="99"/>
    <w:rsid w:val="00F853C6"/>
    <w:rPr>
      <w:rFonts w:ascii="Times New Roman" w:hAnsi="Times New Roman"/>
    </w:rPr>
  </w:style>
  <w:style w:type="paragraph" w:styleId="BalloonText">
    <w:name w:val="Balloon Text"/>
    <w:basedOn w:val="Normal"/>
    <w:link w:val="BalloonTextChar"/>
    <w:uiPriority w:val="99"/>
    <w:semiHidden/>
    <w:unhideWhenUsed/>
    <w:rsid w:val="00CB61D3"/>
    <w:rPr>
      <w:rFonts w:cs="Times New Roman"/>
      <w:sz w:val="18"/>
      <w:szCs w:val="18"/>
    </w:rPr>
  </w:style>
  <w:style w:type="character" w:customStyle="1" w:styleId="BalloonTextChar">
    <w:name w:val="Balloon Text Char"/>
    <w:basedOn w:val="DefaultParagraphFont"/>
    <w:link w:val="BalloonText"/>
    <w:uiPriority w:val="99"/>
    <w:semiHidden/>
    <w:rsid w:val="00CB61D3"/>
    <w:rPr>
      <w:rFonts w:ascii="Times New Roman" w:hAnsi="Times New Roman" w:cs="Times New Roman"/>
      <w:sz w:val="18"/>
      <w:szCs w:val="18"/>
    </w:rPr>
  </w:style>
  <w:style w:type="character" w:styleId="PageNumber">
    <w:name w:val="page number"/>
    <w:basedOn w:val="DefaultParagraphFont"/>
    <w:uiPriority w:val="99"/>
    <w:semiHidden/>
    <w:unhideWhenUsed/>
    <w:rsid w:val="00CD4864"/>
  </w:style>
  <w:style w:type="paragraph" w:styleId="ListParagraph">
    <w:name w:val="List Paragraph"/>
    <w:basedOn w:val="Normal"/>
    <w:uiPriority w:val="34"/>
    <w:unhideWhenUsed/>
    <w:qFormat/>
    <w:rsid w:val="00B951DC"/>
    <w:pPr>
      <w:ind w:left="720"/>
      <w:contextualSpacing/>
    </w:pPr>
  </w:style>
  <w:style w:type="character" w:styleId="Hyperlink">
    <w:name w:val="Hyperlink"/>
    <w:basedOn w:val="DefaultParagraphFont"/>
    <w:uiPriority w:val="99"/>
    <w:unhideWhenUsed/>
    <w:rsid w:val="00C83702"/>
    <w:rPr>
      <w:color w:val="0563C1" w:themeColor="hyperlink"/>
      <w:u w:val="single"/>
    </w:rPr>
  </w:style>
  <w:style w:type="character" w:styleId="UnresolvedMention">
    <w:name w:val="Unresolved Mention"/>
    <w:basedOn w:val="DefaultParagraphFont"/>
    <w:uiPriority w:val="99"/>
    <w:semiHidden/>
    <w:unhideWhenUsed/>
    <w:rsid w:val="00C83702"/>
    <w:rPr>
      <w:color w:val="605E5C"/>
      <w:shd w:val="clear" w:color="auto" w:fill="E1DFDD"/>
    </w:rPr>
  </w:style>
  <w:style w:type="paragraph" w:customStyle="1" w:styleId="HeadlineforNews">
    <w:name w:val="Headline for News"/>
    <w:basedOn w:val="Normal"/>
    <w:qFormat/>
    <w:rsid w:val="00F853C6"/>
    <w:pPr>
      <w:tabs>
        <w:tab w:val="left" w:pos="360"/>
      </w:tabs>
      <w:spacing w:line="216" w:lineRule="auto"/>
    </w:pPr>
    <w:rPr>
      <w:rFonts w:ascii="Bierstadt" w:hAnsi="Bierstadt" w:cs="Open Sans"/>
      <w:b/>
      <w:bCs/>
      <w:color w:val="000000"/>
      <w:sz w:val="48"/>
      <w:szCs w:val="48"/>
      <w:shd w:val="clear" w:color="auto" w:fill="FFFFFF"/>
    </w:rPr>
  </w:style>
  <w:style w:type="paragraph" w:customStyle="1" w:styleId="Newsbodytext">
    <w:name w:val="News body text"/>
    <w:basedOn w:val="Normal"/>
    <w:qFormat/>
    <w:rsid w:val="006B13B0"/>
    <w:pPr>
      <w:tabs>
        <w:tab w:val="left" w:pos="360"/>
      </w:tabs>
    </w:pPr>
    <w:rPr>
      <w:rFonts w:ascii="Bierstadt" w:hAnsi="Bierstadt" w:cs="Open Sans"/>
      <w:color w:val="000000"/>
      <w:shd w:val="clear" w:color="auto" w:fill="FFFFFF"/>
    </w:rPr>
  </w:style>
  <w:style w:type="paragraph" w:customStyle="1" w:styleId="NewsHeadline">
    <w:name w:val="News Headline"/>
    <w:basedOn w:val="Normal"/>
    <w:qFormat/>
    <w:rsid w:val="00EA526D"/>
    <w:pPr>
      <w:tabs>
        <w:tab w:val="left" w:pos="360"/>
      </w:tabs>
      <w:spacing w:line="216" w:lineRule="auto"/>
    </w:pPr>
    <w:rPr>
      <w:rFonts w:ascii="Bierstadt" w:hAnsi="Bierstadt" w:cs="Open Sans"/>
      <w:b/>
      <w:bCs/>
      <w:color w:val="000000"/>
      <w:sz w:val="48"/>
      <w:szCs w:val="48"/>
      <w:shd w:val="clear" w:color="auto" w:fill="FFFFFF"/>
    </w:rPr>
  </w:style>
  <w:style w:type="paragraph" w:customStyle="1" w:styleId="Response">
    <w:name w:val="Response"/>
    <w:basedOn w:val="Normal"/>
    <w:next w:val="Normal"/>
    <w:rsid w:val="00235D22"/>
    <w:pPr>
      <w:keepLines/>
      <w:tabs>
        <w:tab w:val="right" w:leader="dot" w:pos="7200"/>
        <w:tab w:val="left" w:pos="7560"/>
      </w:tabs>
      <w:spacing w:after="240" w:line="240" w:lineRule="atLeast"/>
      <w:ind w:left="1440"/>
    </w:pPr>
    <w:rPr>
      <w:rFonts w:eastAsia="Times New Roman" w:cs="Times New Roman"/>
      <w:szCs w:val="20"/>
    </w:rPr>
  </w:style>
  <w:style w:type="paragraph" w:customStyle="1" w:styleId="Banner-Response">
    <w:name w:val="Banner-Response"/>
    <w:basedOn w:val="Normal"/>
    <w:rsid w:val="00235D22"/>
    <w:pPr>
      <w:keepLines/>
      <w:spacing w:after="120"/>
      <w:jc w:val="center"/>
    </w:pPr>
    <w:rPr>
      <w:rFonts w:ascii="CG Times (E1)" w:eastAsia="Times New Roman" w:hAnsi="CG Times (E1)" w:cs="Times New Roman"/>
      <w:sz w:val="16"/>
      <w:szCs w:val="20"/>
    </w:rPr>
  </w:style>
  <w:style w:type="paragraph" w:customStyle="1" w:styleId="Banner-Question">
    <w:name w:val="Banner-Question"/>
    <w:basedOn w:val="Normal"/>
    <w:rsid w:val="00235D22"/>
    <w:pPr>
      <w:keepLines/>
      <w:spacing w:after="120"/>
    </w:pPr>
    <w:rPr>
      <w:rFonts w:ascii="CG Times (E1)" w:eastAsia="Times New Roman" w:hAnsi="CG Times (E1)" w:cs="Times New Roman"/>
      <w:szCs w:val="20"/>
    </w:rPr>
  </w:style>
  <w:style w:type="table" w:styleId="TableGrid">
    <w:name w:val="Table Grid"/>
    <w:basedOn w:val="TableNormal"/>
    <w:uiPriority w:val="39"/>
    <w:rsid w:val="0010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01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1154">
      <w:bodyDiv w:val="1"/>
      <w:marLeft w:val="0"/>
      <w:marRight w:val="0"/>
      <w:marTop w:val="0"/>
      <w:marBottom w:val="0"/>
      <w:divBdr>
        <w:top w:val="none" w:sz="0" w:space="0" w:color="auto"/>
        <w:left w:val="none" w:sz="0" w:space="0" w:color="auto"/>
        <w:bottom w:val="none" w:sz="0" w:space="0" w:color="auto"/>
        <w:right w:val="none" w:sz="0" w:space="0" w:color="auto"/>
      </w:divBdr>
    </w:div>
    <w:div w:id="676661432">
      <w:bodyDiv w:val="1"/>
      <w:marLeft w:val="0"/>
      <w:marRight w:val="0"/>
      <w:marTop w:val="0"/>
      <w:marBottom w:val="0"/>
      <w:divBdr>
        <w:top w:val="none" w:sz="0" w:space="0" w:color="auto"/>
        <w:left w:val="none" w:sz="0" w:space="0" w:color="auto"/>
        <w:bottom w:val="none" w:sz="0" w:space="0" w:color="auto"/>
        <w:right w:val="none" w:sz="0" w:space="0" w:color="auto"/>
      </w:divBdr>
    </w:div>
    <w:div w:id="963383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a2b63-71a2-4bf2-b186-6c536ecc27ec">
      <Terms xmlns="http://schemas.microsoft.com/office/infopath/2007/PartnerControls"/>
    </lcf76f155ced4ddcb4097134ff3c332f>
    <TaxCatchAll xmlns="eba5254d-e8e0-496e-bfcb-e4a819d80856" xsi:nil="true"/>
    <SharedWithUsers xmlns="eba5254d-e8e0-496e-bfcb-e4a819d80856">
      <UserInfo>
        <DisplayName>Mike Old</DisplayName>
        <AccountId>17</AccountId>
        <AccountType/>
      </UserInfo>
      <UserInfo>
        <DisplayName>Caelie Frampton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BAE4B8A79484E9B3E3A963886F9B2" ma:contentTypeVersion="10" ma:contentTypeDescription="Create a new document." ma:contentTypeScope="" ma:versionID="b3e1d9807a43c45bc76005a34c5c3241">
  <xsd:schema xmlns:xsd="http://www.w3.org/2001/XMLSchema" xmlns:xs="http://www.w3.org/2001/XMLSchema" xmlns:p="http://schemas.microsoft.com/office/2006/metadata/properties" xmlns:ns2="89ca2b63-71a2-4bf2-b186-6c536ecc27ec" xmlns:ns3="eba5254d-e8e0-496e-bfcb-e4a819d80856" targetNamespace="http://schemas.microsoft.com/office/2006/metadata/properties" ma:root="true" ma:fieldsID="fef0c952c089a6a7e6deec5bf9efba84" ns2:_="" ns3:_="">
    <xsd:import namespace="89ca2b63-71a2-4bf2-b186-6c536ecc27ec"/>
    <xsd:import namespace="eba5254d-e8e0-496e-bfcb-e4a819d808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a2b63-71a2-4bf2-b186-6c536ecc2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7727ce-c28d-4de1-bb27-6dff3900ab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5254d-e8e0-496e-bfcb-e4a819d808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90073d-823e-4c06-9c0f-e9017ebe5415}" ma:internalName="TaxCatchAll" ma:showField="CatchAllData" ma:web="eba5254d-e8e0-496e-bfcb-e4a819d80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C1EC-54B2-4976-9F21-7EFB59F9B5C5}">
  <ds:schemaRefs>
    <ds:schemaRef ds:uri="http://schemas.microsoft.com/office/2006/metadata/properties"/>
    <ds:schemaRef ds:uri="http://schemas.microsoft.com/office/infopath/2007/PartnerControls"/>
    <ds:schemaRef ds:uri="89ca2b63-71a2-4bf2-b186-6c536ecc27ec"/>
    <ds:schemaRef ds:uri="eba5254d-e8e0-496e-bfcb-e4a819d80856"/>
  </ds:schemaRefs>
</ds:datastoreItem>
</file>

<file path=customXml/itemProps2.xml><?xml version="1.0" encoding="utf-8"?>
<ds:datastoreItem xmlns:ds="http://schemas.openxmlformats.org/officeDocument/2006/customXml" ds:itemID="{10E19689-D12B-45F9-80BC-27B52E15B60F}">
  <ds:schemaRefs>
    <ds:schemaRef ds:uri="http://schemas.microsoft.com/sharepoint/v3/contenttype/forms"/>
  </ds:schemaRefs>
</ds:datastoreItem>
</file>

<file path=customXml/itemProps3.xml><?xml version="1.0" encoding="utf-8"?>
<ds:datastoreItem xmlns:ds="http://schemas.openxmlformats.org/officeDocument/2006/customXml" ds:itemID="{3FC7FB2D-A974-4E32-94F5-C3B45354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a2b63-71a2-4bf2-b186-6c536ecc27ec"/>
    <ds:schemaRef ds:uri="eba5254d-e8e0-496e-bfcb-e4a819d80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6DA1B-63E6-4A8C-8C6A-51C22D01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1151</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Littmann</dc:creator>
  <cp:keywords/>
  <dc:description/>
  <cp:lastModifiedBy>Sara Rozell</cp:lastModifiedBy>
  <cp:revision>3</cp:revision>
  <cp:lastPrinted>2023-02-21T19:46:00Z</cp:lastPrinted>
  <dcterms:created xsi:type="dcterms:W3CDTF">2024-02-22T21:21:00Z</dcterms:created>
  <dcterms:modified xsi:type="dcterms:W3CDTF">2024-02-22T21:33:00Z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0x010100048BAE4B8A79484E9B3E3A963886F9B2</vt:lpwstr>
  </property>
  <property fmtid="{D5CDD505-2E9C-101B-9397-08002B2CF9AE}" pid="3" name="Order">
    <vt:r8>4100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52a47366b62a83fd599c43ece7bad442b694c64da3afa2f39c44ff897cb2df6e</vt:lpwstr>
  </property>
</Properties>
</file>